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DD" w:rsidRPr="00AE58DD" w:rsidRDefault="00AE58DD" w:rsidP="00AE58DD">
      <w:pPr>
        <w:autoSpaceDE w:val="0"/>
        <w:autoSpaceDN w:val="0"/>
        <w:adjustRightInd w:val="0"/>
        <w:spacing w:after="0" w:line="240" w:lineRule="auto"/>
        <w:jc w:val="center"/>
        <w:rPr>
          <w:rFonts w:ascii="Arial" w:eastAsia="Times New Roman" w:hAnsi="Arial" w:cs="Arial"/>
          <w:b/>
          <w:sz w:val="18"/>
          <w:szCs w:val="18"/>
          <w:lang w:val="nl-NL"/>
        </w:rPr>
      </w:pPr>
      <w:r w:rsidRPr="00AE58DD">
        <w:rPr>
          <w:rFonts w:ascii="Arial" w:eastAsia="Times New Roman" w:hAnsi="Arial" w:cs="Arial"/>
          <w:b/>
          <w:sz w:val="18"/>
          <w:szCs w:val="18"/>
          <w:lang w:val="nl-NL"/>
        </w:rPr>
        <w:t xml:space="preserve">MODEL NR. </w:t>
      </w:r>
      <w:r w:rsidR="00CB5F92">
        <w:rPr>
          <w:rFonts w:ascii="Arial" w:eastAsia="Times New Roman" w:hAnsi="Arial" w:cs="Arial"/>
          <w:b/>
          <w:sz w:val="18"/>
          <w:szCs w:val="18"/>
          <w:lang w:val="nl-NL"/>
        </w:rPr>
        <w:t>6A</w:t>
      </w:r>
    </w:p>
    <w:p w:rsidR="00AE58DD" w:rsidRPr="00AE58DD" w:rsidRDefault="00AE58DD" w:rsidP="00AE58DD">
      <w:pPr>
        <w:autoSpaceDE w:val="0"/>
        <w:autoSpaceDN w:val="0"/>
        <w:adjustRightInd w:val="0"/>
        <w:spacing w:after="0" w:line="240" w:lineRule="auto"/>
        <w:jc w:val="center"/>
        <w:rPr>
          <w:rFonts w:ascii="Arial" w:eastAsia="Times New Roman" w:hAnsi="Arial" w:cs="Arial"/>
          <w:b/>
          <w:sz w:val="18"/>
          <w:szCs w:val="18"/>
          <w:lang w:val="nl-NL"/>
        </w:rPr>
      </w:pPr>
    </w:p>
    <w:p w:rsidR="00AE58DD" w:rsidRPr="00AE58DD" w:rsidRDefault="00AE58DD" w:rsidP="00AE58DD">
      <w:pPr>
        <w:autoSpaceDE w:val="0"/>
        <w:autoSpaceDN w:val="0"/>
        <w:adjustRightInd w:val="0"/>
        <w:spacing w:after="0" w:line="240" w:lineRule="auto"/>
        <w:jc w:val="center"/>
        <w:rPr>
          <w:rFonts w:ascii="Arial" w:eastAsia="Times New Roman" w:hAnsi="Arial" w:cs="Arial"/>
          <w:b/>
          <w:sz w:val="18"/>
          <w:szCs w:val="18"/>
          <w:lang w:val="nl-NL"/>
        </w:rPr>
      </w:pPr>
      <w:r w:rsidRPr="00AE58DD">
        <w:rPr>
          <w:rFonts w:ascii="Arial" w:eastAsia="Times New Roman" w:hAnsi="Arial" w:cs="Arial"/>
          <w:b/>
          <w:sz w:val="18"/>
          <w:szCs w:val="18"/>
          <w:lang w:val="nl-NL"/>
        </w:rPr>
        <w:t xml:space="preserve">AANGIFTEBEWIJS voor vergunningsplichtige wapens, laders of munitie </w:t>
      </w:r>
    </w:p>
    <w:p w:rsidR="00AE58DD" w:rsidRPr="00AE58DD" w:rsidRDefault="00AE58DD" w:rsidP="00AE58DD">
      <w:pPr>
        <w:autoSpaceDE w:val="0"/>
        <w:autoSpaceDN w:val="0"/>
        <w:adjustRightInd w:val="0"/>
        <w:spacing w:after="0" w:line="240" w:lineRule="auto"/>
        <w:jc w:val="center"/>
        <w:rPr>
          <w:rFonts w:ascii="Arial" w:eastAsia="Times New Roman" w:hAnsi="Arial" w:cs="Arial"/>
          <w:b/>
          <w:sz w:val="18"/>
          <w:szCs w:val="18"/>
          <w:lang w:val="nl-NL"/>
        </w:rPr>
      </w:pPr>
      <w:r w:rsidRPr="00AE58DD">
        <w:rPr>
          <w:rFonts w:ascii="Arial" w:eastAsia="Times New Roman" w:hAnsi="Arial" w:cs="Arial"/>
          <w:b/>
          <w:sz w:val="18"/>
          <w:szCs w:val="18"/>
          <w:lang w:val="nl-NL"/>
        </w:rPr>
        <w:t>(art. 45/1, §1, eerste lid Wapenwet)</w:t>
      </w:r>
    </w:p>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p>
    <w:p w:rsidR="00AE58DD" w:rsidRPr="00AE58DD" w:rsidRDefault="00AE58DD" w:rsidP="00AE58DD">
      <w:pPr>
        <w:spacing w:after="0" w:line="240" w:lineRule="auto"/>
        <w:ind w:firstLine="180"/>
        <w:outlineLvl w:val="0"/>
        <w:rPr>
          <w:rFonts w:ascii="Arial" w:eastAsia="Times New Roman" w:hAnsi="Arial" w:cs="Times New Roman"/>
          <w:sz w:val="18"/>
          <w:szCs w:val="18"/>
          <w:lang w:val="nl-BE"/>
        </w:rPr>
      </w:pPr>
      <w:r w:rsidRPr="00AE58DD">
        <w:rPr>
          <w:rFonts w:ascii="Arial" w:eastAsia="Times New Roman" w:hAnsi="Arial" w:cs="Times New Roman"/>
          <w:sz w:val="18"/>
          <w:szCs w:val="18"/>
          <w:lang w:val="nl-BE"/>
        </w:rPr>
        <w:t>KONINKRIJK BELGIË</w:t>
      </w:r>
    </w:p>
    <w:p w:rsidR="00AE58DD" w:rsidRPr="00AE58DD" w:rsidRDefault="00AE58DD" w:rsidP="00AE58DD">
      <w:pPr>
        <w:spacing w:after="0" w:line="240" w:lineRule="auto"/>
        <w:rPr>
          <w:rFonts w:ascii="Arial" w:eastAsia="Times New Roman" w:hAnsi="Arial" w:cs="Times New Roman"/>
          <w:b/>
          <w:sz w:val="18"/>
          <w:szCs w:val="18"/>
          <w:lang w:val="nl-BE"/>
        </w:rPr>
      </w:pPr>
      <w:r w:rsidRPr="00AE58DD">
        <w:rPr>
          <w:rFonts w:ascii="Arial" w:eastAsia="Times New Roman" w:hAnsi="Arial" w:cs="Times New Roman"/>
          <w:sz w:val="18"/>
          <w:szCs w:val="18"/>
          <w:lang w:val="nl-BE"/>
        </w:rPr>
        <w:tab/>
      </w:r>
      <w:r w:rsidRPr="00AE58DD">
        <w:rPr>
          <w:rFonts w:ascii="Arial" w:eastAsia="Times New Roman" w:hAnsi="Arial" w:cs="Times New Roman"/>
          <w:b/>
          <w:sz w:val="18"/>
          <w:szCs w:val="18"/>
          <w:lang w:val="nl-BE"/>
        </w:rPr>
        <w:t>---------------</w:t>
      </w:r>
    </w:p>
    <w:p w:rsidR="00AE58DD" w:rsidRPr="00AE58DD" w:rsidRDefault="00AE58DD" w:rsidP="00AE58DD">
      <w:pPr>
        <w:tabs>
          <w:tab w:val="left" w:pos="900"/>
        </w:tabs>
        <w:spacing w:after="0" w:line="240" w:lineRule="auto"/>
        <w:ind w:firstLine="360"/>
        <w:outlineLvl w:val="0"/>
        <w:rPr>
          <w:rFonts w:ascii="Arial" w:eastAsia="Times New Roman" w:hAnsi="Arial" w:cs="Times New Roman"/>
          <w:b/>
          <w:color w:val="000080"/>
          <w:sz w:val="18"/>
          <w:szCs w:val="18"/>
          <w:lang w:val="nl-BE"/>
        </w:rPr>
      </w:pPr>
      <w:r w:rsidRPr="00AE58DD">
        <w:rPr>
          <w:rFonts w:ascii="Arial" w:eastAsia="Times New Roman" w:hAnsi="Arial" w:cs="Times New Roman"/>
          <w:b/>
          <w:color w:val="000080"/>
          <w:sz w:val="18"/>
          <w:szCs w:val="18"/>
          <w:lang w:val="nl-BE"/>
        </w:rPr>
        <w:t>LOKALE POLITIE</w:t>
      </w:r>
    </w:p>
    <w:p w:rsidR="00AE58DD" w:rsidRPr="00AE58DD" w:rsidRDefault="00AE58DD" w:rsidP="00AE58DD">
      <w:pPr>
        <w:spacing w:after="0" w:line="240" w:lineRule="auto"/>
        <w:outlineLvl w:val="0"/>
        <w:rPr>
          <w:rFonts w:ascii="Arial" w:eastAsia="Times New Roman" w:hAnsi="Arial" w:cs="Times New Roman"/>
          <w:sz w:val="18"/>
          <w:szCs w:val="18"/>
          <w:lang w:val="nl-BE"/>
        </w:rPr>
      </w:pPr>
      <w:r w:rsidRPr="00AE58DD">
        <w:rPr>
          <w:rFonts w:ascii="Arial" w:eastAsia="Times New Roman" w:hAnsi="Arial" w:cs="Times New Roman"/>
          <w:b/>
          <w:color w:val="000080"/>
          <w:sz w:val="18"/>
          <w:szCs w:val="18"/>
          <w:lang w:val="nl-BE"/>
        </w:rPr>
        <w:t xml:space="preserve">PZ </w:t>
      </w:r>
      <w:r w:rsidRPr="00AE58DD">
        <w:rPr>
          <w:rFonts w:ascii="Arial" w:eastAsia="Times New Roman" w:hAnsi="Arial" w:cs="Times New Roman"/>
          <w:b/>
          <w:i/>
          <w:color w:val="000080"/>
          <w:sz w:val="18"/>
          <w:szCs w:val="18"/>
          <w:lang w:val="nl-BE"/>
        </w:rPr>
        <w:t>[in te vullen]</w:t>
      </w:r>
      <w:r w:rsidRPr="00AE58DD">
        <w:rPr>
          <w:rFonts w:ascii="Arial" w:eastAsia="Times New Roman" w:hAnsi="Arial" w:cs="Times New Roman"/>
          <w:i/>
          <w:sz w:val="18"/>
          <w:szCs w:val="18"/>
          <w:lang w:val="nl-BE"/>
        </w:rPr>
        <w:tab/>
      </w:r>
      <w:r w:rsidRPr="00AE58DD">
        <w:rPr>
          <w:rFonts w:ascii="Arial" w:eastAsia="Times New Roman" w:hAnsi="Arial" w:cs="Times New Roman"/>
          <w:sz w:val="18"/>
          <w:szCs w:val="18"/>
          <w:lang w:val="nl-BE"/>
        </w:rPr>
        <w:tab/>
      </w:r>
      <w:r w:rsidRPr="00AE58DD">
        <w:rPr>
          <w:rFonts w:ascii="Arial" w:eastAsia="Times New Roman" w:hAnsi="Arial" w:cs="Times New Roman"/>
          <w:sz w:val="18"/>
          <w:szCs w:val="18"/>
          <w:lang w:val="nl-BE"/>
        </w:rPr>
        <w:tab/>
      </w:r>
      <w:r w:rsidRPr="00AE58DD">
        <w:rPr>
          <w:rFonts w:ascii="Arial" w:eastAsia="Times New Roman" w:hAnsi="Arial" w:cs="Times New Roman"/>
          <w:sz w:val="18"/>
          <w:szCs w:val="18"/>
          <w:lang w:val="nl-BE"/>
        </w:rPr>
        <w:tab/>
      </w:r>
      <w:r w:rsidRPr="00AE58DD">
        <w:rPr>
          <w:rFonts w:ascii="Arial" w:eastAsia="Times New Roman" w:hAnsi="Arial" w:cs="Times New Roman"/>
          <w:sz w:val="18"/>
          <w:szCs w:val="18"/>
          <w:lang w:val="nl-BE"/>
        </w:rPr>
        <w:tab/>
      </w:r>
      <w:r w:rsidRPr="00AE58DD">
        <w:rPr>
          <w:rFonts w:ascii="Arial" w:eastAsia="Times New Roman" w:hAnsi="Arial" w:cs="Times New Roman"/>
          <w:sz w:val="18"/>
          <w:szCs w:val="18"/>
          <w:lang w:val="nl-BE"/>
        </w:rPr>
        <w:tab/>
      </w:r>
    </w:p>
    <w:p w:rsidR="00AE58DD" w:rsidRPr="00AE58DD" w:rsidRDefault="00AE58DD" w:rsidP="00AE58DD">
      <w:pPr>
        <w:spacing w:after="0" w:line="240" w:lineRule="auto"/>
        <w:rPr>
          <w:rFonts w:ascii="Arial" w:eastAsia="Times New Roman" w:hAnsi="Arial" w:cs="Times New Roman"/>
          <w:sz w:val="18"/>
          <w:szCs w:val="18"/>
          <w:lang w:val="nl-BE"/>
        </w:rPr>
      </w:pPr>
    </w:p>
    <w:p w:rsidR="00AE58DD" w:rsidRPr="00AE58DD" w:rsidRDefault="00AE58DD" w:rsidP="00AE58DD">
      <w:pPr>
        <w:spacing w:after="0" w:line="240" w:lineRule="auto"/>
        <w:outlineLvl w:val="0"/>
        <w:rPr>
          <w:rFonts w:ascii="Arial" w:eastAsia="Times New Roman" w:hAnsi="Arial" w:cs="Times New Roman"/>
          <w:sz w:val="18"/>
          <w:szCs w:val="18"/>
          <w:lang w:val="nl-BE"/>
        </w:rPr>
      </w:pPr>
      <w:r w:rsidRPr="00AE58DD">
        <w:rPr>
          <w:rFonts w:ascii="Arial" w:eastAsia="Times New Roman" w:hAnsi="Arial" w:cs="Times New Roman"/>
          <w:b/>
          <w:smallCaps/>
          <w:sz w:val="18"/>
          <w:szCs w:val="18"/>
          <w:lang w:val="nl-BE"/>
        </w:rPr>
        <w:t>Identiteit van de houder van het wapen, de lader of de munitie:</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08"/>
        <w:gridCol w:w="6404"/>
      </w:tblGrid>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Naam</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Voornaam</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Geboorteplaats –en datum</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Nationaliteit</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Adres</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bl>
    <w:p w:rsidR="00AE58DD" w:rsidRPr="00AE58DD" w:rsidRDefault="00AE58DD" w:rsidP="00AE58DD">
      <w:pPr>
        <w:spacing w:after="0" w:line="240" w:lineRule="auto"/>
        <w:rPr>
          <w:rFonts w:ascii="Arial" w:eastAsia="Times New Roman" w:hAnsi="Arial" w:cs="Times New Roman"/>
          <w:sz w:val="18"/>
          <w:szCs w:val="18"/>
          <w:lang w:val="nl-BE"/>
        </w:rPr>
      </w:pPr>
    </w:p>
    <w:p w:rsidR="00AE58DD" w:rsidRPr="00AE58DD" w:rsidRDefault="00AE58DD" w:rsidP="00AE58DD">
      <w:pPr>
        <w:spacing w:after="0" w:line="240" w:lineRule="auto"/>
        <w:outlineLvl w:val="0"/>
        <w:rPr>
          <w:rFonts w:ascii="Arial" w:eastAsia="Times New Roman" w:hAnsi="Arial" w:cs="Times New Roman"/>
          <w:sz w:val="18"/>
          <w:szCs w:val="18"/>
          <w:lang w:val="nl-BE"/>
        </w:rPr>
      </w:pPr>
      <w:r w:rsidRPr="00AE58DD">
        <w:rPr>
          <w:rFonts w:ascii="Arial" w:eastAsia="Times New Roman" w:hAnsi="Arial" w:cs="Times New Roman"/>
          <w:b/>
          <w:smallCaps/>
          <w:sz w:val="18"/>
          <w:szCs w:val="18"/>
          <w:lang w:val="nl-BE"/>
        </w:rPr>
        <w:t>Kenmerken van het wapen, de lader of de munitie:</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08"/>
        <w:gridCol w:w="6404"/>
      </w:tblGrid>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Aard</w:t>
            </w:r>
          </w:p>
        </w:tc>
        <w:tc>
          <w:tcPr>
            <w:tcW w:w="6404" w:type="dxa"/>
            <w:tcBorders>
              <w:top w:val="single" w:sz="6" w:space="0" w:color="auto"/>
              <w:left w:val="single" w:sz="6" w:space="0" w:color="auto"/>
              <w:bottom w:val="single" w:sz="6" w:space="0" w:color="auto"/>
              <w:right w:val="single" w:sz="6" w:space="0" w:color="auto"/>
            </w:tcBorders>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r w:rsidRPr="00AE58DD">
              <w:rPr>
                <w:rFonts w:ascii="Arial" w:eastAsia="Times New Roman" w:hAnsi="Arial" w:cs="Times New Roman"/>
                <w:sz w:val="18"/>
                <w:szCs w:val="18"/>
                <w:lang w:val="nl-BE"/>
              </w:rPr>
              <w:t xml:space="preserve"> </w:t>
            </w: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Merk</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Model / type</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Kaliber</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Serienummer</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r w:rsidR="00AE58DD" w:rsidRPr="00AE58DD" w:rsidTr="00AF755A">
        <w:tc>
          <w:tcPr>
            <w:tcW w:w="2808" w:type="dxa"/>
            <w:tcBorders>
              <w:top w:val="single" w:sz="6" w:space="0" w:color="auto"/>
              <w:left w:val="single" w:sz="6" w:space="0" w:color="auto"/>
              <w:bottom w:val="single" w:sz="6" w:space="0" w:color="auto"/>
              <w:right w:val="single" w:sz="6" w:space="0" w:color="auto"/>
            </w:tcBorders>
            <w:shd w:val="pct10" w:color="auto" w:fill="auto"/>
            <w:hideMark/>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b/>
                <w:sz w:val="18"/>
                <w:szCs w:val="18"/>
                <w:lang w:val="nl-BE"/>
              </w:rPr>
            </w:pPr>
            <w:r w:rsidRPr="00AE58DD">
              <w:rPr>
                <w:rFonts w:ascii="Arial" w:eastAsia="Times New Roman" w:hAnsi="Arial" w:cs="Times New Roman"/>
                <w:b/>
                <w:sz w:val="18"/>
                <w:szCs w:val="18"/>
                <w:lang w:val="nl-BE"/>
              </w:rPr>
              <w:t>Nummer CWR</w:t>
            </w:r>
          </w:p>
        </w:tc>
        <w:tc>
          <w:tcPr>
            <w:tcW w:w="6404" w:type="dxa"/>
            <w:tcBorders>
              <w:top w:val="single" w:sz="6" w:space="0" w:color="auto"/>
              <w:left w:val="single" w:sz="6" w:space="0" w:color="auto"/>
              <w:bottom w:val="single" w:sz="6" w:space="0" w:color="auto"/>
              <w:right w:val="single" w:sz="6" w:space="0" w:color="auto"/>
            </w:tcBorders>
          </w:tcPr>
          <w:p w:rsidR="00AE58DD" w:rsidRPr="00AE58DD" w:rsidRDefault="00AE58DD" w:rsidP="00AE58DD">
            <w:pPr>
              <w:overflowPunct w:val="0"/>
              <w:autoSpaceDE w:val="0"/>
              <w:autoSpaceDN w:val="0"/>
              <w:adjustRightInd w:val="0"/>
              <w:spacing w:after="0" w:line="240" w:lineRule="auto"/>
              <w:rPr>
                <w:rFonts w:ascii="Arial" w:eastAsia="Times New Roman" w:hAnsi="Arial" w:cs="Times New Roman"/>
                <w:sz w:val="18"/>
                <w:szCs w:val="18"/>
                <w:lang w:val="nl-BE"/>
              </w:rPr>
            </w:pPr>
          </w:p>
        </w:tc>
      </w:tr>
    </w:tbl>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rPr>
          <w:rFonts w:ascii="Arial" w:eastAsia="Times New Roman" w:hAnsi="Arial" w:cs="Arial"/>
          <w:sz w:val="18"/>
          <w:szCs w:val="18"/>
          <w:lang w:val="nl-NL"/>
        </w:rPr>
      </w:pPr>
    </w:p>
    <w:p w:rsidR="00AE58DD" w:rsidRPr="00AE58DD" w:rsidRDefault="00AE58DD" w:rsidP="00AE58DD">
      <w:pPr>
        <w:spacing w:after="0" w:line="240" w:lineRule="auto"/>
        <w:jc w:val="both"/>
        <w:outlineLvl w:val="0"/>
        <w:rPr>
          <w:rFonts w:ascii="Arial" w:eastAsia="Times New Roman" w:hAnsi="Arial" w:cs="Times New Roman"/>
          <w:b/>
          <w:smallCaps/>
          <w:sz w:val="18"/>
          <w:szCs w:val="18"/>
          <w:lang w:val="nl-BE"/>
        </w:rPr>
      </w:pPr>
      <w:r w:rsidRPr="00AE58DD">
        <w:rPr>
          <w:rFonts w:ascii="Arial" w:eastAsia="Times New Roman" w:hAnsi="Arial" w:cs="Times New Roman"/>
          <w:b/>
          <w:smallCaps/>
          <w:sz w:val="18"/>
          <w:szCs w:val="18"/>
          <w:lang w:val="nl-BE"/>
        </w:rPr>
        <w:t>De houder kiest volgende mogelijkheid (cf. art. 45/1, §1 van de wapenwet):</w:t>
      </w:r>
    </w:p>
    <w:p w:rsidR="00AE58DD" w:rsidRPr="00AE58DD" w:rsidRDefault="00AE58DD" w:rsidP="00AE58DD">
      <w:pPr>
        <w:spacing w:after="0" w:line="240" w:lineRule="auto"/>
        <w:jc w:val="both"/>
        <w:outlineLvl w:val="0"/>
        <w:rPr>
          <w:rFonts w:ascii="Arial" w:eastAsia="Times New Roman" w:hAnsi="Arial" w:cs="Times New Roman"/>
          <w:sz w:val="18"/>
          <w:szCs w:val="18"/>
          <w:lang w:val="nl-BE"/>
        </w:rPr>
      </w:pPr>
      <w:r w:rsidRPr="00AE58DD">
        <w:rPr>
          <w:rFonts w:ascii="Arial" w:eastAsia="Times New Roman" w:hAnsi="Arial" w:cs="Times New Roman"/>
          <w:b/>
          <w:smallCaps/>
          <w:sz w:val="18"/>
          <w:szCs w:val="18"/>
          <w:lang w:val="nl-BE"/>
        </w:rPr>
        <w:t>(</w:t>
      </w:r>
      <w:r w:rsidRPr="00AE58DD">
        <w:rPr>
          <w:rFonts w:ascii="Arial" w:eastAsia="Times New Roman" w:hAnsi="Arial" w:cs="Times New Roman"/>
          <w:b/>
          <w:smallCaps/>
          <w:sz w:val="18"/>
          <w:szCs w:val="18"/>
          <w:u w:val="single"/>
          <w:lang w:val="nl-BE"/>
        </w:rPr>
        <w:t>slechts één optie aankruisen</w:t>
      </w:r>
      <w:r w:rsidRPr="00AE58DD">
        <w:rPr>
          <w:rFonts w:ascii="Arial" w:eastAsia="Times New Roman" w:hAnsi="Arial" w:cs="Times New Roman"/>
          <w:b/>
          <w:smallCaps/>
          <w:sz w:val="18"/>
          <w:szCs w:val="18"/>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710"/>
      </w:tblGrid>
      <w:tr w:rsidR="00AE58DD" w:rsidRPr="00E6712A" w:rsidTr="00AF755A">
        <w:tc>
          <w:tcPr>
            <w:tcW w:w="53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p>
        </w:tc>
        <w:tc>
          <w:tcPr>
            <w:tcW w:w="875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r w:rsidRPr="00AE58DD">
              <w:rPr>
                <w:rFonts w:ascii="Arial" w:eastAsia="Times New Roman" w:hAnsi="Arial" w:cs="Arial"/>
                <w:sz w:val="18"/>
                <w:szCs w:val="18"/>
                <w:lang w:val="nl-NL"/>
              </w:rPr>
              <w:t xml:space="preserve">1. de aanvraag van een getuigschrift van erkenning van een wapenverzameling of </w:t>
            </w:r>
            <w:proofErr w:type="spellStart"/>
            <w:r w:rsidRPr="00AE58DD">
              <w:rPr>
                <w:rFonts w:ascii="Arial" w:eastAsia="Times New Roman" w:hAnsi="Arial" w:cs="Arial"/>
                <w:sz w:val="18"/>
                <w:szCs w:val="18"/>
                <w:lang w:val="nl-NL"/>
              </w:rPr>
              <w:t>privé-museum</w:t>
            </w:r>
            <w:proofErr w:type="spellEnd"/>
            <w:r w:rsidRPr="00AE58DD">
              <w:rPr>
                <w:rFonts w:ascii="Arial" w:eastAsia="Times New Roman" w:hAnsi="Arial" w:cs="Arial"/>
                <w:sz w:val="18"/>
                <w:szCs w:val="18"/>
                <w:lang w:val="nl-NL"/>
              </w:rPr>
              <w:t xml:space="preserve"> (model nr. 3, art. 6 Wapenwet);</w:t>
            </w:r>
          </w:p>
        </w:tc>
      </w:tr>
      <w:tr w:rsidR="00AE58DD" w:rsidRPr="00E6712A" w:rsidTr="00AF755A">
        <w:tc>
          <w:tcPr>
            <w:tcW w:w="53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p>
        </w:tc>
        <w:tc>
          <w:tcPr>
            <w:tcW w:w="875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r w:rsidRPr="00AE58DD">
              <w:rPr>
                <w:rFonts w:ascii="Arial" w:eastAsia="Times New Roman" w:hAnsi="Arial" w:cs="Arial"/>
                <w:sz w:val="18"/>
                <w:szCs w:val="18"/>
                <w:lang w:val="nl-NL"/>
              </w:rPr>
              <w:t>2. de aanvraag van een vergunning tot het voorhanden hebben van een vuurwapens (model nr. 4, art. 11 Wapenwet);</w:t>
            </w:r>
          </w:p>
        </w:tc>
      </w:tr>
      <w:tr w:rsidR="00AE58DD" w:rsidRPr="00E6712A" w:rsidTr="00AF755A">
        <w:tc>
          <w:tcPr>
            <w:tcW w:w="53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p>
        </w:tc>
        <w:tc>
          <w:tcPr>
            <w:tcW w:w="875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r w:rsidRPr="00AE58DD">
              <w:rPr>
                <w:rFonts w:ascii="Arial" w:eastAsia="Times New Roman" w:hAnsi="Arial" w:cs="Arial"/>
                <w:sz w:val="18"/>
                <w:szCs w:val="18"/>
                <w:lang w:val="nl-NL"/>
              </w:rPr>
              <w:t>3. de registratie op vertoon van een jachtverlof of een sportschutterslicentie (model nr. 9, art. 12, derde lid Wapenwet);</w:t>
            </w:r>
          </w:p>
        </w:tc>
      </w:tr>
      <w:tr w:rsidR="00AE58DD" w:rsidRPr="00E6712A" w:rsidTr="00AF755A">
        <w:tc>
          <w:tcPr>
            <w:tcW w:w="53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p>
        </w:tc>
        <w:tc>
          <w:tcPr>
            <w:tcW w:w="875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r w:rsidRPr="00AE58DD">
              <w:rPr>
                <w:rFonts w:ascii="Arial" w:eastAsia="Times New Roman" w:hAnsi="Arial" w:cs="Arial"/>
                <w:sz w:val="18"/>
                <w:szCs w:val="18"/>
                <w:lang w:val="nl-NL"/>
              </w:rPr>
              <w:t xml:space="preserve">4. de neutralisering door de proefbank voor vuurwapens binnen </w:t>
            </w:r>
            <w:r w:rsidRPr="00AE58DD">
              <w:rPr>
                <w:rFonts w:ascii="Arial" w:eastAsia="Times New Roman" w:hAnsi="Arial" w:cs="Arial"/>
                <w:sz w:val="18"/>
                <w:szCs w:val="18"/>
                <w:u w:val="single"/>
                <w:lang w:val="nl-NL"/>
              </w:rPr>
              <w:t>drie maanden</w:t>
            </w:r>
            <w:r w:rsidRPr="00AE58DD">
              <w:rPr>
                <w:rFonts w:ascii="Arial" w:eastAsia="Times New Roman" w:hAnsi="Arial" w:cs="Arial"/>
                <w:sz w:val="18"/>
                <w:szCs w:val="18"/>
                <w:lang w:val="nl-NL"/>
              </w:rPr>
              <w:t xml:space="preserve"> na afgifte van dit formulier;</w:t>
            </w:r>
          </w:p>
        </w:tc>
      </w:tr>
      <w:tr w:rsidR="00AE58DD" w:rsidRPr="00E6712A" w:rsidTr="00AF755A">
        <w:tc>
          <w:tcPr>
            <w:tcW w:w="53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p>
        </w:tc>
        <w:tc>
          <w:tcPr>
            <w:tcW w:w="8754" w:type="dxa"/>
            <w:shd w:val="clear" w:color="auto" w:fill="auto"/>
          </w:tcPr>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jc w:val="both"/>
              <w:rPr>
                <w:rFonts w:ascii="Arial" w:eastAsia="Times New Roman" w:hAnsi="Arial" w:cs="Arial"/>
                <w:sz w:val="18"/>
                <w:szCs w:val="18"/>
                <w:lang w:val="nl-NL"/>
              </w:rPr>
            </w:pPr>
            <w:r w:rsidRPr="00AE58DD">
              <w:rPr>
                <w:rFonts w:ascii="Arial" w:eastAsia="Times New Roman" w:hAnsi="Arial" w:cs="Arial"/>
                <w:sz w:val="18"/>
                <w:szCs w:val="18"/>
                <w:lang w:val="nl-NL"/>
              </w:rPr>
              <w:t xml:space="preserve">5. de overdracht aan een persoon die gemachtigd is het wapen, de lader of de munitie voorhanden te hebben of daarvoor is erkend, binnen </w:t>
            </w:r>
            <w:r w:rsidRPr="00AE58DD">
              <w:rPr>
                <w:rFonts w:ascii="Arial" w:eastAsia="Times New Roman" w:hAnsi="Arial" w:cs="Arial"/>
                <w:sz w:val="18"/>
                <w:szCs w:val="18"/>
                <w:u w:val="single"/>
                <w:lang w:val="nl-NL"/>
              </w:rPr>
              <w:t>drie maanden</w:t>
            </w:r>
            <w:r w:rsidRPr="00AE58DD">
              <w:rPr>
                <w:rFonts w:ascii="Arial" w:eastAsia="Times New Roman" w:hAnsi="Arial" w:cs="Arial"/>
                <w:sz w:val="18"/>
                <w:szCs w:val="18"/>
                <w:lang w:val="nl-NL"/>
              </w:rPr>
              <w:t xml:space="preserve"> na afgifte van dit formulier.</w:t>
            </w:r>
          </w:p>
        </w:tc>
      </w:tr>
    </w:tbl>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rPr>
          <w:rFonts w:ascii="Arial" w:eastAsia="Times New Roman" w:hAnsi="Arial" w:cs="Arial"/>
          <w:sz w:val="18"/>
          <w:szCs w:val="18"/>
          <w:lang w:val="nl-NL"/>
        </w:rPr>
      </w:pPr>
    </w:p>
    <w:p w:rsidR="00AE58DD" w:rsidRPr="00AE58DD" w:rsidRDefault="00AE58DD" w:rsidP="00AE58DD">
      <w:pPr>
        <w:spacing w:after="0" w:line="240" w:lineRule="auto"/>
        <w:jc w:val="both"/>
        <w:outlineLvl w:val="0"/>
        <w:rPr>
          <w:rFonts w:ascii="Arial" w:eastAsia="Times New Roman" w:hAnsi="Arial" w:cs="Times New Roman"/>
          <w:b/>
          <w:smallCaps/>
          <w:sz w:val="18"/>
          <w:szCs w:val="18"/>
          <w:lang w:val="nl-BE"/>
        </w:rPr>
      </w:pPr>
      <w:r w:rsidRPr="00AE58DD">
        <w:rPr>
          <w:rFonts w:ascii="Arial" w:eastAsia="Times New Roman" w:hAnsi="Arial" w:cs="Times New Roman"/>
          <w:b/>
          <w:smallCaps/>
          <w:sz w:val="18"/>
          <w:szCs w:val="18"/>
          <w:lang w:val="nl-BE"/>
        </w:rPr>
        <w:t>Ingeval van optie 1 of 2, resultaat van het controleonderzoek:</w:t>
      </w:r>
    </w:p>
    <w:p w:rsidR="00AE58DD" w:rsidRPr="00AE58DD" w:rsidRDefault="00AE58DD" w:rsidP="00AE58DD">
      <w:pPr>
        <w:spacing w:after="0" w:line="240" w:lineRule="auto"/>
        <w:jc w:val="both"/>
        <w:outlineLvl w:val="0"/>
        <w:rPr>
          <w:rFonts w:ascii="Arial" w:eastAsia="Times New Roman" w:hAnsi="Arial" w:cs="Times New Roman"/>
          <w:b/>
          <w:smallCaps/>
          <w:sz w:val="18"/>
          <w:szCs w:val="18"/>
          <w:lang w:val="nl-BE"/>
        </w:rPr>
      </w:pPr>
      <w:r w:rsidRPr="00AE58DD">
        <w:rPr>
          <w:rFonts w:ascii="Arial" w:eastAsia="Times New Roman" w:hAnsi="Arial" w:cs="Times New Roman"/>
          <w:b/>
          <w:smallCaps/>
          <w:sz w:val="18"/>
          <w:szCs w:val="18"/>
          <w:lang w:val="nl-BE"/>
        </w:rPr>
        <w:t xml:space="preserve">(in te vullen door de lokale politie met motivering in bijlage): </w:t>
      </w:r>
    </w:p>
    <w:p w:rsidR="00AE58DD" w:rsidRPr="00AE58DD" w:rsidRDefault="00AE58DD" w:rsidP="00AE58DD">
      <w:pPr>
        <w:spacing w:after="0" w:line="240" w:lineRule="auto"/>
        <w:jc w:val="both"/>
        <w:outlineLvl w:val="0"/>
        <w:rPr>
          <w:rFonts w:ascii="Arial" w:eastAsia="Times New Roman" w:hAnsi="Arial" w:cs="Times New Roman"/>
          <w:b/>
          <w:smallCaps/>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AE58DD" w:rsidRPr="00AE58DD" w:rsidTr="00AF755A">
        <w:trPr>
          <w:trHeight w:val="340"/>
        </w:trPr>
        <w:tc>
          <w:tcPr>
            <w:tcW w:w="4644" w:type="dxa"/>
            <w:shd w:val="clear" w:color="auto" w:fill="auto"/>
          </w:tcPr>
          <w:p w:rsidR="00AE58DD" w:rsidRPr="00AE58DD" w:rsidRDefault="00AE58DD" w:rsidP="00AE58DD">
            <w:pPr>
              <w:spacing w:after="0" w:line="240" w:lineRule="auto"/>
              <w:jc w:val="both"/>
              <w:outlineLvl w:val="0"/>
              <w:rPr>
                <w:rFonts w:ascii="Arial" w:eastAsia="Times New Roman" w:hAnsi="Arial" w:cs="Times New Roman"/>
                <w:b/>
                <w:smallCaps/>
                <w:sz w:val="18"/>
                <w:szCs w:val="18"/>
                <w:lang w:val="nl-BE"/>
              </w:rPr>
            </w:pPr>
            <w:r w:rsidRPr="00AE58DD">
              <w:rPr>
                <w:rFonts w:ascii="Arial" w:eastAsia="Times New Roman" w:hAnsi="Arial" w:cs="Times New Roman"/>
                <w:b/>
                <w:smallCaps/>
                <w:sz w:val="18"/>
                <w:szCs w:val="18"/>
                <w:lang w:val="nl-BE"/>
              </w:rPr>
              <w:t>GUNSTIG</w:t>
            </w:r>
          </w:p>
        </w:tc>
        <w:tc>
          <w:tcPr>
            <w:tcW w:w="4644" w:type="dxa"/>
            <w:shd w:val="clear" w:color="auto" w:fill="auto"/>
          </w:tcPr>
          <w:p w:rsidR="00AE58DD" w:rsidRPr="00AE58DD" w:rsidRDefault="00AE58DD" w:rsidP="00AE58DD">
            <w:pPr>
              <w:spacing w:after="0" w:line="240" w:lineRule="auto"/>
              <w:jc w:val="both"/>
              <w:outlineLvl w:val="0"/>
              <w:rPr>
                <w:rFonts w:ascii="Arial" w:eastAsia="Times New Roman" w:hAnsi="Arial" w:cs="Times New Roman"/>
                <w:b/>
                <w:smallCaps/>
                <w:sz w:val="18"/>
                <w:szCs w:val="18"/>
                <w:lang w:val="nl-BE"/>
              </w:rPr>
            </w:pPr>
            <w:r w:rsidRPr="00AE58DD">
              <w:rPr>
                <w:rFonts w:ascii="Arial" w:eastAsia="Times New Roman" w:hAnsi="Arial" w:cs="Times New Roman"/>
                <w:b/>
                <w:smallCaps/>
                <w:sz w:val="18"/>
                <w:szCs w:val="18"/>
                <w:lang w:val="nl-BE"/>
              </w:rPr>
              <w:t>ONGUNSTIG</w:t>
            </w:r>
          </w:p>
        </w:tc>
      </w:tr>
    </w:tbl>
    <w:p w:rsidR="00AE58DD" w:rsidRPr="00AE58DD" w:rsidRDefault="00AE58DD" w:rsidP="00AE58DD">
      <w:pPr>
        <w:spacing w:after="0" w:line="240" w:lineRule="auto"/>
        <w:jc w:val="both"/>
        <w:outlineLvl w:val="0"/>
        <w:rPr>
          <w:rFonts w:ascii="Arial" w:eastAsia="Times New Roman" w:hAnsi="Arial" w:cs="Arial"/>
          <w:sz w:val="18"/>
          <w:szCs w:val="18"/>
          <w:lang w:val="nl-NL"/>
        </w:rPr>
      </w:pPr>
      <w:r w:rsidRPr="00AE58DD">
        <w:rPr>
          <w:rFonts w:ascii="Arial" w:eastAsia="Times New Roman" w:hAnsi="Arial" w:cs="Arial"/>
          <w:sz w:val="18"/>
          <w:szCs w:val="18"/>
          <w:lang w:val="nl-NL"/>
        </w:rPr>
        <w:tab/>
      </w:r>
    </w:p>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rPr>
          <w:rFonts w:ascii="Arial" w:eastAsia="Times New Roman" w:hAnsi="Arial" w:cs="Arial"/>
          <w:sz w:val="18"/>
          <w:szCs w:val="18"/>
          <w:lang w:val="nl-NL"/>
        </w:rPr>
      </w:pPr>
      <w:r w:rsidRPr="00AE58DD">
        <w:rPr>
          <w:rFonts w:ascii="Arial" w:eastAsia="Times New Roman" w:hAnsi="Arial" w:cs="Arial"/>
          <w:sz w:val="18"/>
          <w:szCs w:val="18"/>
          <w:lang w:val="nl-NL"/>
        </w:rPr>
        <w:t>Te ………………………(plaats)</w:t>
      </w:r>
      <w:r w:rsidRPr="00AE58DD">
        <w:rPr>
          <w:rFonts w:ascii="Arial" w:eastAsia="Times New Roman" w:hAnsi="Arial" w:cs="Arial"/>
          <w:sz w:val="18"/>
          <w:szCs w:val="18"/>
          <w:lang w:val="nl-NL"/>
        </w:rPr>
        <w:tab/>
        <w:t xml:space="preserve"> , op </w:t>
      </w:r>
      <w:r w:rsidRPr="00AE58DD">
        <w:rPr>
          <w:rFonts w:ascii="Arial" w:eastAsia="Times New Roman" w:hAnsi="Arial" w:cs="Arial"/>
          <w:sz w:val="18"/>
          <w:szCs w:val="18"/>
          <w:lang w:val="nl-NL"/>
        </w:rPr>
        <w:tab/>
        <w:t>……….(datum)</w:t>
      </w:r>
    </w:p>
    <w:p w:rsidR="00AE58DD" w:rsidRPr="00AE58DD" w:rsidRDefault="00AE58DD" w:rsidP="00AE58DD">
      <w:pPr>
        <w:tabs>
          <w:tab w:val="left" w:pos="4536"/>
          <w:tab w:val="left" w:leader="dot" w:pos="6300"/>
          <w:tab w:val="left" w:leader="dot" w:pos="8641"/>
        </w:tabs>
        <w:autoSpaceDE w:val="0"/>
        <w:autoSpaceDN w:val="0"/>
        <w:adjustRightInd w:val="0"/>
        <w:spacing w:after="0" w:line="240" w:lineRule="auto"/>
        <w:rPr>
          <w:rFonts w:ascii="Arial" w:eastAsia="Times New Roman" w:hAnsi="Arial" w:cs="Arial"/>
          <w:sz w:val="18"/>
          <w:szCs w:val="18"/>
          <w:lang w:val="nl-NL"/>
        </w:rPr>
      </w:pPr>
    </w:p>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r w:rsidRPr="00AE58DD">
        <w:rPr>
          <w:rFonts w:ascii="Arial" w:eastAsia="Times New Roman" w:hAnsi="Arial" w:cs="Arial"/>
          <w:sz w:val="18"/>
          <w:szCs w:val="18"/>
          <w:lang w:val="nl-NL"/>
        </w:rPr>
        <w:t>Handtekeningen:</w:t>
      </w:r>
    </w:p>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p>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r w:rsidRPr="00AE58DD">
        <w:rPr>
          <w:rFonts w:ascii="Arial" w:eastAsia="Times New Roman" w:hAnsi="Arial" w:cs="Arial"/>
          <w:sz w:val="18"/>
          <w:szCs w:val="18"/>
          <w:lang w:val="nl-NL"/>
        </w:rPr>
        <w:t xml:space="preserve">De Houder </w:t>
      </w:r>
      <w:r w:rsidRPr="00AE58DD">
        <w:rPr>
          <w:rFonts w:ascii="Arial" w:eastAsia="Times New Roman" w:hAnsi="Arial" w:cs="Arial"/>
          <w:sz w:val="18"/>
          <w:szCs w:val="18"/>
          <w:lang w:val="nl-NL"/>
        </w:rPr>
        <w:tab/>
      </w:r>
      <w:r w:rsidRPr="00AE58DD">
        <w:rPr>
          <w:rFonts w:ascii="Arial" w:eastAsia="Times New Roman" w:hAnsi="Arial" w:cs="Arial"/>
          <w:sz w:val="18"/>
          <w:szCs w:val="18"/>
          <w:lang w:val="nl-NL"/>
        </w:rPr>
        <w:tab/>
      </w:r>
      <w:r w:rsidRPr="00AE58DD">
        <w:rPr>
          <w:rFonts w:ascii="Arial" w:eastAsia="Times New Roman" w:hAnsi="Arial" w:cs="Arial"/>
          <w:sz w:val="18"/>
          <w:szCs w:val="18"/>
          <w:lang w:val="nl-NL"/>
        </w:rPr>
        <w:tab/>
      </w:r>
      <w:r w:rsidRPr="00AE58DD">
        <w:rPr>
          <w:rFonts w:ascii="Arial" w:eastAsia="Times New Roman" w:hAnsi="Arial" w:cs="Arial"/>
          <w:sz w:val="18"/>
          <w:szCs w:val="18"/>
          <w:lang w:val="nl-NL"/>
        </w:rPr>
        <w:tab/>
      </w:r>
      <w:r w:rsidRPr="00AE58DD">
        <w:rPr>
          <w:rFonts w:ascii="Arial" w:eastAsia="Times New Roman" w:hAnsi="Arial" w:cs="Arial"/>
          <w:sz w:val="18"/>
          <w:szCs w:val="18"/>
          <w:lang w:val="nl-NL"/>
        </w:rPr>
        <w:tab/>
      </w:r>
      <w:r w:rsidRPr="00AE58DD">
        <w:rPr>
          <w:rFonts w:ascii="Arial" w:eastAsia="Times New Roman" w:hAnsi="Arial" w:cs="Arial"/>
          <w:sz w:val="18"/>
          <w:szCs w:val="18"/>
          <w:lang w:val="nl-NL"/>
        </w:rPr>
        <w:tab/>
      </w:r>
      <w:r w:rsidRPr="00AE58DD">
        <w:rPr>
          <w:rFonts w:ascii="Arial" w:eastAsia="Times New Roman" w:hAnsi="Arial" w:cs="Arial"/>
          <w:sz w:val="18"/>
          <w:szCs w:val="18"/>
          <w:lang w:val="nl-NL"/>
        </w:rPr>
        <w:tab/>
      </w:r>
      <w:r w:rsidRPr="00AE58DD">
        <w:rPr>
          <w:rFonts w:ascii="Arial" w:eastAsia="Times New Roman" w:hAnsi="Arial" w:cs="Arial"/>
          <w:sz w:val="18"/>
          <w:szCs w:val="18"/>
          <w:lang w:val="nl-NL"/>
        </w:rPr>
        <w:tab/>
        <w:t>De PZ - dienst wapens</w:t>
      </w:r>
    </w:p>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tblGrid>
      <w:tr w:rsidR="00AE58DD" w:rsidRPr="00E6712A" w:rsidTr="00AF755A">
        <w:trPr>
          <w:trHeight w:val="615"/>
        </w:trPr>
        <w:tc>
          <w:tcPr>
            <w:tcW w:w="2625" w:type="dxa"/>
          </w:tcPr>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p>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p>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p>
        </w:tc>
      </w:tr>
    </w:tbl>
    <w:p w:rsidR="00AE58DD" w:rsidRPr="00AE58DD" w:rsidRDefault="00AE58DD" w:rsidP="00AE58DD">
      <w:pPr>
        <w:spacing w:after="0" w:line="240" w:lineRule="auto"/>
        <w:rPr>
          <w:rFonts w:ascii="Arial" w:eastAsia="Times New Roman" w:hAnsi="Arial" w:cs="Times New Roman"/>
          <w:vanish/>
          <w:sz w:val="18"/>
          <w:szCs w:val="18"/>
          <w:lang w:val="nl-BE"/>
        </w:rPr>
      </w:pPr>
    </w:p>
    <w:tbl>
      <w:tblPr>
        <w:tblpPr w:leftFromText="180" w:rightFromText="180" w:vertAnchor="text" w:horzAnchor="page" w:tblpX="7303"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tblGrid>
      <w:tr w:rsidR="00AE58DD" w:rsidRPr="00E6712A" w:rsidTr="00AF755A">
        <w:trPr>
          <w:trHeight w:val="750"/>
        </w:trPr>
        <w:tc>
          <w:tcPr>
            <w:tcW w:w="2655" w:type="dxa"/>
          </w:tcPr>
          <w:p w:rsidR="00AE58DD" w:rsidRPr="00AE58DD" w:rsidRDefault="00AE58DD" w:rsidP="00AE58DD">
            <w:pPr>
              <w:autoSpaceDE w:val="0"/>
              <w:autoSpaceDN w:val="0"/>
              <w:adjustRightInd w:val="0"/>
              <w:spacing w:after="0" w:line="240" w:lineRule="auto"/>
              <w:rPr>
                <w:rFonts w:ascii="Arial" w:eastAsia="Times New Roman" w:hAnsi="Arial" w:cs="Arial"/>
                <w:sz w:val="18"/>
                <w:szCs w:val="18"/>
                <w:lang w:val="nl-NL"/>
              </w:rPr>
            </w:pPr>
          </w:p>
        </w:tc>
      </w:tr>
    </w:tbl>
    <w:p w:rsidR="00AE58DD" w:rsidRPr="00AE58DD" w:rsidRDefault="00AE58DD" w:rsidP="00AE58DD">
      <w:pPr>
        <w:pBdr>
          <w:bottom w:val="single" w:sz="12" w:space="1" w:color="auto"/>
        </w:pBdr>
        <w:autoSpaceDE w:val="0"/>
        <w:autoSpaceDN w:val="0"/>
        <w:adjustRightInd w:val="0"/>
        <w:spacing w:after="0" w:line="240" w:lineRule="auto"/>
        <w:rPr>
          <w:rFonts w:ascii="Arial" w:eastAsia="Times New Roman" w:hAnsi="Arial" w:cs="Arial"/>
          <w:sz w:val="18"/>
          <w:szCs w:val="18"/>
          <w:lang w:val="nl-NL"/>
        </w:rPr>
      </w:pPr>
    </w:p>
    <w:p w:rsidR="00AE58DD" w:rsidRPr="00AE58DD" w:rsidRDefault="00AE58DD" w:rsidP="00AE58DD">
      <w:pPr>
        <w:autoSpaceDE w:val="0"/>
        <w:autoSpaceDN w:val="0"/>
        <w:adjustRightInd w:val="0"/>
        <w:spacing w:after="0" w:line="240" w:lineRule="auto"/>
        <w:jc w:val="both"/>
        <w:rPr>
          <w:rFonts w:ascii="Arial" w:eastAsia="Times New Roman" w:hAnsi="Arial" w:cs="Arial"/>
          <w:sz w:val="18"/>
          <w:szCs w:val="18"/>
          <w:lang w:val="nl-NL"/>
        </w:rPr>
      </w:pPr>
      <w:r w:rsidRPr="00AE58DD">
        <w:rPr>
          <w:rFonts w:ascii="Arial" w:eastAsia="Times New Roman" w:hAnsi="Arial" w:cs="Arial"/>
          <w:sz w:val="18"/>
          <w:szCs w:val="18"/>
          <w:lang w:val="nl-NL"/>
        </w:rPr>
        <w:t>Dit aangiftebewijs geldt als voorlopige titel in afwachting van de beslissing omtrent de aanvraag van een erkenning bedoeld in art. 6 Wapenwet of de aanvraag van een vergunning bedoeld in art. 11 Wapenwet, in afwachting van een registratie bedoeld in art. 12, derde lid Wapenwet, in afwachting van de neutralisering of in afwachting van de overdracht van het wapen, de lader of de munitie.</w:t>
      </w:r>
    </w:p>
    <w:p w:rsidR="00AE58DD" w:rsidRDefault="00AE58DD">
      <w:pPr>
        <w:rPr>
          <w:sz w:val="18"/>
          <w:szCs w:val="18"/>
          <w:lang w:val="nl-BE"/>
        </w:rPr>
      </w:pPr>
      <w:r w:rsidRPr="00AE58DD">
        <w:rPr>
          <w:rFonts w:ascii="Arial" w:eastAsia="Times New Roman" w:hAnsi="Arial" w:cs="Arial"/>
          <w:b/>
          <w:sz w:val="18"/>
          <w:szCs w:val="18"/>
          <w:lang w:val="nl-NL"/>
        </w:rPr>
        <w:t>DIT BEWIJS GELDT NIET VOOR DE AANKOOP VAN MUNITIE OF LAD</w:t>
      </w:r>
      <w:r w:rsidR="00530725">
        <w:rPr>
          <w:rFonts w:ascii="Arial" w:eastAsia="Times New Roman" w:hAnsi="Arial" w:cs="Arial"/>
          <w:b/>
          <w:sz w:val="18"/>
          <w:szCs w:val="18"/>
          <w:lang w:val="nl-NL"/>
        </w:rPr>
        <w:t>ERS</w:t>
      </w:r>
    </w:p>
    <w:p w:rsidR="00616F9F" w:rsidRDefault="00616F9F" w:rsidP="004450E9">
      <w:pPr>
        <w:spacing w:after="0"/>
        <w:jc w:val="both"/>
        <w:rPr>
          <w:b/>
          <w:lang w:val="nl-BE"/>
        </w:rPr>
      </w:pPr>
      <w:bookmarkStart w:id="0" w:name="_GoBack"/>
      <w:bookmarkEnd w:id="0"/>
    </w:p>
    <w:sectPr w:rsidR="00616F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2A" w:rsidRDefault="00E6712A" w:rsidP="00A6111A">
      <w:pPr>
        <w:spacing w:after="0" w:line="240" w:lineRule="auto"/>
      </w:pPr>
      <w:r>
        <w:separator/>
      </w:r>
    </w:p>
  </w:endnote>
  <w:endnote w:type="continuationSeparator" w:id="0">
    <w:p w:rsidR="00E6712A" w:rsidRDefault="00E6712A" w:rsidP="00A6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541662"/>
      <w:docPartObj>
        <w:docPartGallery w:val="Page Numbers (Bottom of Page)"/>
        <w:docPartUnique/>
      </w:docPartObj>
    </w:sdtPr>
    <w:sdtEndPr/>
    <w:sdtContent>
      <w:p w:rsidR="00E6712A" w:rsidRDefault="00E6712A">
        <w:pPr>
          <w:pStyle w:val="Voettekst"/>
          <w:jc w:val="center"/>
        </w:pPr>
        <w:r>
          <w:fldChar w:fldCharType="begin"/>
        </w:r>
        <w:r>
          <w:instrText>PAGE   \* MERGEFORMAT</w:instrText>
        </w:r>
        <w:r>
          <w:fldChar w:fldCharType="separate"/>
        </w:r>
        <w:r w:rsidR="009F5C40" w:rsidRPr="009F5C40">
          <w:rPr>
            <w:noProof/>
            <w:lang w:val="nl-NL"/>
          </w:rPr>
          <w:t>1</w:t>
        </w:r>
        <w:r>
          <w:fldChar w:fldCharType="end"/>
        </w:r>
      </w:p>
    </w:sdtContent>
  </w:sdt>
  <w:p w:rsidR="00E6712A" w:rsidRDefault="00E671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2A" w:rsidRDefault="00E6712A" w:rsidP="00A6111A">
      <w:pPr>
        <w:spacing w:after="0" w:line="240" w:lineRule="auto"/>
      </w:pPr>
      <w:r>
        <w:separator/>
      </w:r>
    </w:p>
  </w:footnote>
  <w:footnote w:type="continuationSeparator" w:id="0">
    <w:p w:rsidR="00E6712A" w:rsidRDefault="00E6712A" w:rsidP="00A61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1BE"/>
    <w:multiLevelType w:val="hybridMultilevel"/>
    <w:tmpl w:val="32AA0FA2"/>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6A4940"/>
    <w:multiLevelType w:val="hybridMultilevel"/>
    <w:tmpl w:val="692AD7C2"/>
    <w:lvl w:ilvl="0" w:tplc="ABEE79F6">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5A35A9"/>
    <w:multiLevelType w:val="hybridMultilevel"/>
    <w:tmpl w:val="3836BD8E"/>
    <w:lvl w:ilvl="0" w:tplc="181EB00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01"/>
    <w:rsid w:val="000234CB"/>
    <w:rsid w:val="00063474"/>
    <w:rsid w:val="000C2ECD"/>
    <w:rsid w:val="00174F29"/>
    <w:rsid w:val="00190F06"/>
    <w:rsid w:val="001A3448"/>
    <w:rsid w:val="00224DBD"/>
    <w:rsid w:val="00245D88"/>
    <w:rsid w:val="002855CF"/>
    <w:rsid w:val="002A0278"/>
    <w:rsid w:val="003055CA"/>
    <w:rsid w:val="00365EDF"/>
    <w:rsid w:val="004450E9"/>
    <w:rsid w:val="00455882"/>
    <w:rsid w:val="004724FC"/>
    <w:rsid w:val="004C7462"/>
    <w:rsid w:val="004D6DAB"/>
    <w:rsid w:val="004E58B3"/>
    <w:rsid w:val="004F0294"/>
    <w:rsid w:val="00530725"/>
    <w:rsid w:val="00616F9F"/>
    <w:rsid w:val="00674D6A"/>
    <w:rsid w:val="006F60D7"/>
    <w:rsid w:val="007435E2"/>
    <w:rsid w:val="00814BF5"/>
    <w:rsid w:val="00896567"/>
    <w:rsid w:val="00924C4A"/>
    <w:rsid w:val="009C6D11"/>
    <w:rsid w:val="009F5C40"/>
    <w:rsid w:val="00A6111A"/>
    <w:rsid w:val="00AE08C3"/>
    <w:rsid w:val="00AE58DD"/>
    <w:rsid w:val="00AF755A"/>
    <w:rsid w:val="00B80701"/>
    <w:rsid w:val="00B83C76"/>
    <w:rsid w:val="00C32B30"/>
    <w:rsid w:val="00C7500E"/>
    <w:rsid w:val="00CB5F92"/>
    <w:rsid w:val="00CB69ED"/>
    <w:rsid w:val="00D674B4"/>
    <w:rsid w:val="00DC5171"/>
    <w:rsid w:val="00E51CEA"/>
    <w:rsid w:val="00E6712A"/>
    <w:rsid w:val="00F7614C"/>
    <w:rsid w:val="00F93B41"/>
    <w:rsid w:val="00FF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1500A0-72D9-46B0-A2F6-CB4A7456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35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35E2"/>
    <w:rPr>
      <w:rFonts w:ascii="Tahoma" w:hAnsi="Tahoma" w:cs="Tahoma"/>
      <w:sz w:val="16"/>
      <w:szCs w:val="16"/>
    </w:rPr>
  </w:style>
  <w:style w:type="table" w:styleId="Tabelraster">
    <w:name w:val="Table Grid"/>
    <w:basedOn w:val="Standaardtabel"/>
    <w:uiPriority w:val="59"/>
    <w:rsid w:val="00D6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6111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6111A"/>
  </w:style>
  <w:style w:type="paragraph" w:styleId="Voettekst">
    <w:name w:val="footer"/>
    <w:basedOn w:val="Standaard"/>
    <w:link w:val="VoettekstChar"/>
    <w:uiPriority w:val="99"/>
    <w:unhideWhenUsed/>
    <w:rsid w:val="00A611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6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B3F4-68D0-4A24-9288-A8778A1D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732ED065.dotm</Template>
  <TotalTime>0</TotalTime>
  <Pages>1</Pages>
  <Words>285</Words>
  <Characters>1630</Characters>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2018-03-01T15:33:00Z</dcterms:created>
  <dcterms:modified xsi:type="dcterms:W3CDTF">2018-03-01T15:33:00Z</dcterms:modified>
</cp:coreProperties>
</file>